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CellMar>
          <w:top w:w="15" w:type="dxa"/>
          <w:left w:w="15" w:type="dxa"/>
          <w:bottom w:w="15" w:type="dxa"/>
          <w:right w:w="15" w:type="dxa"/>
        </w:tblCellMar>
        <w:tblLook w:val="0600" w:firstRow="0" w:lastRow="0" w:firstColumn="0" w:lastColumn="0" w:noHBand="1" w:noVBand="1"/>
      </w:tblPr>
      <w:tblGrid>
        <w:gridCol w:w="9714"/>
      </w:tblGrid>
      <w:tr w:rsidR="009B348E" w:rsidTr="00DC301A">
        <w:tc>
          <w:tcPr>
            <w:tcW w:w="9714" w:type="dxa"/>
            <w:tcMar>
              <w:top w:w="75" w:type="dxa"/>
              <w:left w:w="75" w:type="dxa"/>
              <w:bottom w:w="75" w:type="dxa"/>
              <w:right w:w="75" w:type="dxa"/>
            </w:tcMar>
          </w:tcPr>
          <w:p w:rsidR="009B348E" w:rsidRDefault="00DC301A" w:rsidP="00DC301A">
            <w:pPr>
              <w:ind w:left="5812"/>
              <w:rPr>
                <w:rFonts w:hAnsi="Times New Roman" w:cs="Times New Roman"/>
                <w:color w:val="000000"/>
                <w:sz w:val="24"/>
                <w:szCs w:val="24"/>
                <w:lang w:val="ru-RU"/>
              </w:rPr>
            </w:pPr>
            <w:r>
              <w:rPr>
                <w:rFonts w:hAnsi="Times New Roman" w:cs="Times New Roman"/>
                <w:color w:val="000000"/>
                <w:sz w:val="24"/>
                <w:szCs w:val="24"/>
                <w:lang w:val="ru-RU"/>
              </w:rPr>
              <w:t>Утверждено приказом</w:t>
            </w:r>
          </w:p>
          <w:p w:rsidR="00DC301A" w:rsidRDefault="00DC301A" w:rsidP="00DC301A">
            <w:pPr>
              <w:ind w:left="5812"/>
              <w:rPr>
                <w:rFonts w:hAnsi="Times New Roman" w:cs="Times New Roman"/>
                <w:color w:val="000000"/>
                <w:sz w:val="24"/>
                <w:szCs w:val="24"/>
                <w:lang w:val="ru-RU"/>
              </w:rPr>
            </w:pPr>
            <w:r>
              <w:rPr>
                <w:rFonts w:hAnsi="Times New Roman" w:cs="Times New Roman"/>
                <w:color w:val="000000"/>
                <w:sz w:val="24"/>
                <w:szCs w:val="24"/>
                <w:lang w:val="ru-RU"/>
              </w:rPr>
              <w:t>от __________20___г №_______</w:t>
            </w:r>
          </w:p>
          <w:p w:rsidR="00DC301A" w:rsidRPr="00DC301A" w:rsidRDefault="00DC301A">
            <w:pPr>
              <w:rPr>
                <w:lang w:val="ru-RU"/>
              </w:rPr>
            </w:pPr>
          </w:p>
        </w:tc>
      </w:tr>
    </w:tbl>
    <w:p w:rsidR="009B348E" w:rsidRPr="00DC301A" w:rsidRDefault="009B348E" w:rsidP="00DC301A">
      <w:pPr>
        <w:rPr>
          <w:rFonts w:hAnsi="Times New Roman" w:cs="Times New Roman"/>
          <w:color w:val="000000"/>
          <w:sz w:val="24"/>
          <w:szCs w:val="24"/>
          <w:lang w:val="ru-RU"/>
        </w:rPr>
      </w:pPr>
    </w:p>
    <w:p w:rsidR="009B348E" w:rsidRPr="00DC301A" w:rsidRDefault="009B348E">
      <w:pPr>
        <w:rPr>
          <w:rFonts w:hAnsi="Times New Roman" w:cs="Times New Roman"/>
          <w:b/>
          <w:color w:val="000000"/>
          <w:sz w:val="24"/>
          <w:szCs w:val="24"/>
        </w:rPr>
      </w:pPr>
    </w:p>
    <w:p w:rsidR="009B348E" w:rsidRPr="00DC301A" w:rsidRDefault="00F0079B">
      <w:pPr>
        <w:jc w:val="center"/>
        <w:rPr>
          <w:rFonts w:hAnsi="Times New Roman" w:cs="Times New Roman"/>
          <w:b/>
          <w:color w:val="000000"/>
          <w:sz w:val="24"/>
          <w:szCs w:val="24"/>
          <w:lang w:val="ru-RU"/>
        </w:rPr>
      </w:pPr>
      <w:r w:rsidRPr="00DC301A">
        <w:rPr>
          <w:rFonts w:hAnsi="Times New Roman" w:cs="Times New Roman"/>
          <w:b/>
          <w:color w:val="000000"/>
          <w:sz w:val="24"/>
          <w:szCs w:val="24"/>
          <w:lang w:val="ru-RU"/>
        </w:rPr>
        <w:t>Положение</w:t>
      </w:r>
      <w:r w:rsidRPr="00DC301A">
        <w:rPr>
          <w:b/>
          <w:lang w:val="ru-RU"/>
        </w:rPr>
        <w:br/>
      </w:r>
      <w:r w:rsidRPr="00DC301A">
        <w:rPr>
          <w:rFonts w:hAnsi="Times New Roman" w:cs="Times New Roman"/>
          <w:b/>
          <w:color w:val="000000"/>
          <w:sz w:val="24"/>
          <w:szCs w:val="24"/>
          <w:lang w:val="ru-RU"/>
        </w:rPr>
        <w:t>о</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комитете</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комиссии</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по</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охране</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труда</w:t>
      </w:r>
    </w:p>
    <w:tbl>
      <w:tblPr>
        <w:tblW w:w="4152" w:type="dxa"/>
        <w:jc w:val="center"/>
        <w:tblCellMar>
          <w:top w:w="15" w:type="dxa"/>
          <w:left w:w="15" w:type="dxa"/>
          <w:bottom w:w="15" w:type="dxa"/>
          <w:right w:w="15" w:type="dxa"/>
        </w:tblCellMar>
        <w:tblLook w:val="0600" w:firstRow="0" w:lastRow="0" w:firstColumn="0" w:lastColumn="0" w:noHBand="1" w:noVBand="1"/>
      </w:tblPr>
      <w:tblGrid>
        <w:gridCol w:w="4152"/>
      </w:tblGrid>
      <w:tr w:rsidR="009B348E" w:rsidTr="00DC301A">
        <w:trPr>
          <w:jc w:val="center"/>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B348E" w:rsidRPr="00DC301A" w:rsidRDefault="009B348E" w:rsidP="00DC301A">
            <w:pPr>
              <w:rPr>
                <w:lang w:val="ru-RU"/>
              </w:rPr>
            </w:pPr>
          </w:p>
        </w:tc>
      </w:tr>
      <w:tr w:rsidR="009B348E" w:rsidTr="00DC301A">
        <w:trPr>
          <w:jc w:val="center"/>
        </w:trPr>
        <w:tc>
          <w:tcPr>
            <w:tcW w:w="4980" w:type="dxa"/>
            <w:tcMar>
              <w:top w:w="75" w:type="dxa"/>
              <w:left w:w="75" w:type="dxa"/>
              <w:bottom w:w="75" w:type="dxa"/>
              <w:right w:w="75" w:type="dxa"/>
            </w:tcMar>
            <w:vAlign w:val="center"/>
          </w:tcPr>
          <w:p w:rsidR="009B348E" w:rsidRDefault="009B348E">
            <w:pPr>
              <w:ind w:left="75" w:right="75"/>
              <w:rPr>
                <w:rFonts w:hAnsi="Times New Roman" w:cs="Times New Roman"/>
                <w:color w:val="000000"/>
                <w:sz w:val="24"/>
                <w:szCs w:val="24"/>
              </w:rPr>
            </w:pPr>
          </w:p>
        </w:tc>
      </w:tr>
    </w:tbl>
    <w:p w:rsidR="009B348E" w:rsidRPr="00DC301A" w:rsidRDefault="009B348E" w:rsidP="00DC301A">
      <w:pPr>
        <w:rPr>
          <w:rFonts w:hAnsi="Times New Roman" w:cs="Times New Roman"/>
          <w:b/>
          <w:color w:val="000000"/>
          <w:sz w:val="24"/>
          <w:szCs w:val="24"/>
          <w:lang w:val="ru-RU"/>
        </w:rPr>
      </w:pPr>
    </w:p>
    <w:p w:rsidR="009B348E" w:rsidRPr="00DC301A" w:rsidRDefault="00F0079B" w:rsidP="00DC301A">
      <w:pPr>
        <w:jc w:val="center"/>
        <w:rPr>
          <w:rFonts w:hAnsi="Times New Roman" w:cs="Times New Roman"/>
          <w:b/>
          <w:color w:val="000000"/>
          <w:sz w:val="24"/>
          <w:szCs w:val="24"/>
          <w:lang w:val="ru-RU"/>
        </w:rPr>
      </w:pPr>
      <w:r w:rsidRPr="00DC301A">
        <w:rPr>
          <w:rFonts w:hAnsi="Times New Roman" w:cs="Times New Roman"/>
          <w:b/>
          <w:color w:val="000000"/>
          <w:sz w:val="24"/>
          <w:szCs w:val="24"/>
        </w:rPr>
        <w:t xml:space="preserve">1. </w:t>
      </w:r>
      <w:proofErr w:type="spellStart"/>
      <w:r w:rsidRPr="00DC301A">
        <w:rPr>
          <w:rFonts w:hAnsi="Times New Roman" w:cs="Times New Roman"/>
          <w:b/>
          <w:color w:val="000000"/>
          <w:sz w:val="24"/>
          <w:szCs w:val="24"/>
        </w:rPr>
        <w:t>Общие</w:t>
      </w:r>
      <w:proofErr w:type="spellEnd"/>
      <w:r w:rsidRPr="00DC301A">
        <w:rPr>
          <w:rFonts w:hAnsi="Times New Roman" w:cs="Times New Roman"/>
          <w:b/>
          <w:color w:val="000000"/>
          <w:sz w:val="24"/>
          <w:szCs w:val="24"/>
        </w:rPr>
        <w:t xml:space="preserve"> </w:t>
      </w:r>
      <w:proofErr w:type="spellStart"/>
      <w:r w:rsidRPr="00DC301A">
        <w:rPr>
          <w:rFonts w:hAnsi="Times New Roman" w:cs="Times New Roman"/>
          <w:b/>
          <w:color w:val="000000"/>
          <w:sz w:val="24"/>
          <w:szCs w:val="24"/>
        </w:rPr>
        <w:t>положения</w:t>
      </w:r>
      <w:proofErr w:type="spellEnd"/>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1.1. </w:t>
      </w:r>
      <w:r w:rsidRPr="00DC301A">
        <w:rPr>
          <w:rFonts w:hAnsi="Times New Roman" w:cs="Times New Roman"/>
          <w:color w:val="000000"/>
          <w:sz w:val="24"/>
          <w:szCs w:val="24"/>
          <w:lang w:val="ru-RU"/>
        </w:rPr>
        <w:t>Настоящее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Положение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комиссии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______________ (</w:t>
      </w:r>
      <w:r w:rsidRPr="00DC301A">
        <w:rPr>
          <w:rFonts w:hAnsi="Times New Roman" w:cs="Times New Roman"/>
          <w:color w:val="000000"/>
          <w:sz w:val="24"/>
          <w:szCs w:val="24"/>
          <w:lang w:val="ru-RU"/>
        </w:rPr>
        <w:t>далее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разработано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соответствии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действующим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законодательством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Российской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Федерации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положениями</w:t>
      </w:r>
      <w:r>
        <w:rPr>
          <w:rFonts w:hAnsi="Times New Roman" w:cs="Times New Roman"/>
          <w:color w:val="000000"/>
          <w:sz w:val="24"/>
          <w:szCs w:val="24"/>
        </w:rPr>
        <w:t> </w:t>
      </w:r>
      <w:r w:rsidRPr="00DC301A">
        <w:rPr>
          <w:rFonts w:hAnsi="Times New Roman" w:cs="Times New Roman"/>
          <w:color w:val="000000"/>
          <w:sz w:val="24"/>
          <w:szCs w:val="24"/>
          <w:lang w:val="ru-RU"/>
        </w:rPr>
        <w:t>статьи</w:t>
      </w:r>
      <w:r w:rsidRPr="00DC301A">
        <w:rPr>
          <w:rFonts w:hAnsi="Times New Roman" w:cs="Times New Roman"/>
          <w:color w:val="000000"/>
          <w:sz w:val="24"/>
          <w:szCs w:val="24"/>
          <w:lang w:val="ru-RU"/>
        </w:rPr>
        <w:t xml:space="preserve"> 218 </w:t>
      </w:r>
      <w:r w:rsidRPr="00DC301A">
        <w:rPr>
          <w:rFonts w:hAnsi="Times New Roman" w:cs="Times New Roman"/>
          <w:color w:val="000000"/>
          <w:sz w:val="24"/>
          <w:szCs w:val="24"/>
          <w:lang w:val="ru-RU"/>
        </w:rPr>
        <w:t>Трудового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кодекса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РФ</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уставом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является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внутренним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документом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1.2. </w:t>
      </w:r>
      <w:r w:rsidRPr="00F0079B">
        <w:rPr>
          <w:rFonts w:hAnsi="Times New Roman" w:cs="Times New Roman"/>
          <w:color w:val="000000"/>
          <w:sz w:val="24"/>
          <w:szCs w:val="24"/>
          <w:lang w:val="ru-RU"/>
        </w:rPr>
        <w:t>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DC301A"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1.3. </w:t>
      </w:r>
      <w:r w:rsidRPr="00DC301A">
        <w:rPr>
          <w:rFonts w:hAnsi="Times New Roman" w:cs="Times New Roman"/>
          <w:color w:val="000000"/>
          <w:sz w:val="24"/>
          <w:szCs w:val="24"/>
          <w:lang w:val="ru-RU"/>
        </w:rPr>
        <w:t>Комитет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осуществляет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свою</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деятельность</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целях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00DC301A" w:rsidRPr="00DC301A">
        <w:rPr>
          <w:rFonts w:hAnsi="Times New Roman" w:cs="Times New Roman"/>
          <w:color w:val="000000"/>
          <w:sz w:val="24"/>
          <w:szCs w:val="24"/>
          <w:lang w:val="ru-RU"/>
        </w:rPr>
        <w:t xml:space="preserve">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1.4. </w:t>
      </w:r>
      <w:r w:rsidRPr="00DC301A">
        <w:rPr>
          <w:rFonts w:hAnsi="Times New Roman" w:cs="Times New Roman"/>
          <w:color w:val="000000"/>
          <w:sz w:val="24"/>
          <w:szCs w:val="24"/>
          <w:lang w:val="ru-RU"/>
        </w:rPr>
        <w:t>Комитет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является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составной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частью</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си</w:t>
      </w:r>
      <w:r w:rsidRPr="00DC301A">
        <w:rPr>
          <w:rFonts w:hAnsi="Times New Roman" w:cs="Times New Roman"/>
          <w:color w:val="000000"/>
          <w:sz w:val="24"/>
          <w:szCs w:val="24"/>
          <w:lang w:val="ru-RU"/>
        </w:rPr>
        <w:t>стемы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управления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также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одной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из</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форм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участия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работников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управлении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организацией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области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Его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строится</w:t>
      </w:r>
      <w:r w:rsidRPr="00DC301A">
        <w:rPr>
          <w:lang w:val="ru-RU"/>
        </w:rPr>
        <w:br/>
      </w:r>
      <w:r w:rsidRPr="00DC301A">
        <w:rPr>
          <w:rFonts w:hAnsi="Times New Roman" w:cs="Times New Roman"/>
          <w:color w:val="000000"/>
          <w:sz w:val="24"/>
          <w:szCs w:val="24"/>
          <w:lang w:val="ru-RU"/>
        </w:rPr>
        <w:t>на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принципах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социального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партнерства</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1.5. </w:t>
      </w:r>
      <w:r w:rsidRPr="00DC301A">
        <w:rPr>
          <w:rFonts w:hAnsi="Times New Roman" w:cs="Times New Roman"/>
          <w:color w:val="000000"/>
          <w:sz w:val="24"/>
          <w:szCs w:val="24"/>
          <w:lang w:val="ru-RU"/>
        </w:rPr>
        <w:t>Комитет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взаимодействует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государственными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управл</w:t>
      </w:r>
      <w:r w:rsidRPr="00DC301A">
        <w:rPr>
          <w:rFonts w:hAnsi="Times New Roman" w:cs="Times New Roman"/>
          <w:color w:val="000000"/>
          <w:sz w:val="24"/>
          <w:szCs w:val="24"/>
          <w:lang w:val="ru-RU"/>
        </w:rPr>
        <w:t>ения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Федеральной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инспекции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другими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государственными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надзора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контроля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также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w:t>
      </w:r>
      <w:r w:rsidRPr="00DC301A">
        <w:rPr>
          <w:lang w:val="ru-RU"/>
        </w:rPr>
        <w:br/>
      </w:r>
      <w:r w:rsidRPr="00DC301A">
        <w:rPr>
          <w:rFonts w:hAnsi="Times New Roman" w:cs="Times New Roman"/>
          <w:color w:val="000000"/>
          <w:sz w:val="24"/>
          <w:szCs w:val="24"/>
          <w:lang w:val="ru-RU"/>
        </w:rPr>
        <w:t>технической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инспекцией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профсоюзов</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lastRenderedPageBreak/>
        <w:t xml:space="preserve">1.6. </w:t>
      </w:r>
      <w:r w:rsidRPr="00DC301A">
        <w:rPr>
          <w:rFonts w:hAnsi="Times New Roman" w:cs="Times New Roman"/>
          <w:color w:val="000000"/>
          <w:sz w:val="24"/>
          <w:szCs w:val="24"/>
          <w:lang w:val="ru-RU"/>
        </w:rPr>
        <w:t>Комитет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своей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деятельности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руководствуется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законами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иными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нормативными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правовыми</w:t>
      </w:r>
      <w:r>
        <w:rPr>
          <w:rFonts w:hAnsi="Times New Roman" w:cs="Times New Roman"/>
          <w:color w:val="000000"/>
          <w:sz w:val="24"/>
          <w:szCs w:val="24"/>
        </w:rPr>
        <w:t> </w:t>
      </w:r>
      <w:r w:rsidRPr="00DC301A">
        <w:rPr>
          <w:rFonts w:hAnsi="Times New Roman" w:cs="Times New Roman"/>
          <w:color w:val="000000"/>
          <w:sz w:val="24"/>
          <w:szCs w:val="24"/>
          <w:lang w:val="ru-RU"/>
        </w:rPr>
        <w:t>акт</w:t>
      </w:r>
      <w:r w:rsidRPr="00DC301A">
        <w:rPr>
          <w:rFonts w:hAnsi="Times New Roman" w:cs="Times New Roman"/>
          <w:color w:val="000000"/>
          <w:sz w:val="24"/>
          <w:szCs w:val="24"/>
          <w:lang w:val="ru-RU"/>
        </w:rPr>
        <w:t>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Российской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Федерации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законами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иными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нормативными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правовыми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актами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субъектов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Российской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Федерации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об</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региональным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отраслевым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межотраслевым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территориальным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соглашениями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коллективным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договором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соглашением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локальным</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нормативными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актами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1.7. </w:t>
      </w:r>
      <w:r w:rsidRPr="00F0079B">
        <w:rPr>
          <w:rFonts w:hAnsi="Times New Roman" w:cs="Times New Roman"/>
          <w:color w:val="000000"/>
          <w:sz w:val="24"/>
          <w:szCs w:val="24"/>
          <w:lang w:val="ru-RU"/>
        </w:rPr>
        <w:t>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1.8. </w:t>
      </w:r>
      <w:r w:rsidRPr="00F0079B">
        <w:rPr>
          <w:rFonts w:hAnsi="Times New Roman" w:cs="Times New Roman"/>
          <w:color w:val="000000"/>
          <w:sz w:val="24"/>
          <w:szCs w:val="24"/>
          <w:lang w:val="ru-RU"/>
        </w:rPr>
        <w:t xml:space="preserve">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w:t>
      </w:r>
      <w:proofErr w:type="gramStart"/>
      <w:r w:rsidRPr="00F0079B">
        <w:rPr>
          <w:rFonts w:hAnsi="Times New Roman" w:cs="Times New Roman"/>
          <w:color w:val="000000"/>
          <w:sz w:val="24"/>
          <w:szCs w:val="24"/>
          <w:lang w:val="ru-RU"/>
        </w:rPr>
        <w:t>Состав Комитета утверждается приказом (</w:t>
      </w:r>
      <w:proofErr w:type="spellStart"/>
      <w:r w:rsidRPr="00F0079B">
        <w:rPr>
          <w:rFonts w:hAnsi="Times New Roman" w:cs="Times New Roman"/>
          <w:color w:val="000000"/>
          <w:sz w:val="24"/>
          <w:szCs w:val="24"/>
          <w:lang w:val="ru-RU"/>
        </w:rPr>
        <w:t>распоряжением</w:t>
      </w:r>
      <w:proofErr w:type="spellEnd"/>
      <w:r w:rsidRPr="00F0079B">
        <w:rPr>
          <w:rFonts w:hAnsi="Times New Roman" w:cs="Times New Roman"/>
          <w:color w:val="000000"/>
          <w:sz w:val="24"/>
          <w:szCs w:val="24"/>
          <w:lang w:val="ru-RU"/>
        </w:rPr>
        <w:t xml:space="preserve">) </w:t>
      </w:r>
      <w:proofErr w:type="spellStart"/>
      <w:r w:rsidRPr="00F0079B">
        <w:rPr>
          <w:rFonts w:hAnsi="Times New Roman" w:cs="Times New Roman"/>
          <w:color w:val="000000"/>
          <w:sz w:val="24"/>
          <w:szCs w:val="24"/>
          <w:lang w:val="ru-RU"/>
        </w:rPr>
        <w:t>работодателя</w:t>
      </w:r>
      <w:proofErr w:type="spellEnd"/>
      <w:r w:rsidRPr="00DC301A">
        <w:rPr>
          <w:rFonts w:hAnsi="Times New Roman" w:cs="Times New Roman"/>
          <w:color w:val="000000"/>
          <w:sz w:val="24"/>
          <w:szCs w:val="24"/>
          <w:lang w:val="ru-RU"/>
        </w:rPr>
        <w:t>.</w:t>
      </w:r>
      <w:proofErr w:type="gramEnd"/>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1.9. </w:t>
      </w:r>
      <w:r w:rsidRPr="00DC301A">
        <w:rPr>
          <w:rFonts w:hAnsi="Times New Roman" w:cs="Times New Roman"/>
          <w:color w:val="000000"/>
          <w:sz w:val="24"/>
          <w:szCs w:val="24"/>
          <w:lang w:val="ru-RU"/>
        </w:rPr>
        <w:t>Комитет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может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избрать</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из</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своего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состава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председателя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заместителей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каждой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стороны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секретаря</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1.10. </w:t>
      </w:r>
      <w:r w:rsidRPr="00DC301A">
        <w:rPr>
          <w:rFonts w:hAnsi="Times New Roman" w:cs="Times New Roman"/>
          <w:color w:val="000000"/>
          <w:sz w:val="24"/>
          <w:szCs w:val="24"/>
          <w:lang w:val="ru-RU"/>
        </w:rPr>
        <w:t>Члены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выполняют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обязанности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общественных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началах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осуществляет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свою</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де</w:t>
      </w:r>
      <w:r w:rsidRPr="00DC301A">
        <w:rPr>
          <w:rFonts w:hAnsi="Times New Roman" w:cs="Times New Roman"/>
          <w:color w:val="000000"/>
          <w:sz w:val="24"/>
          <w:szCs w:val="24"/>
          <w:lang w:val="ru-RU"/>
        </w:rPr>
        <w:t>ятельность</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соответствии</w:t>
      </w:r>
      <w:r w:rsidRPr="00DC301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с регламентом и </w:t>
      </w:r>
      <w:r w:rsidRPr="00DC301A">
        <w:rPr>
          <w:rFonts w:hAnsi="Times New Roman" w:cs="Times New Roman"/>
          <w:color w:val="000000"/>
          <w:sz w:val="24"/>
          <w:szCs w:val="24"/>
          <w:lang w:val="ru-RU"/>
        </w:rPr>
        <w:t>с</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планом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которы</w:t>
      </w:r>
      <w:r>
        <w:rPr>
          <w:rFonts w:hAnsi="Times New Roman" w:cs="Times New Roman"/>
          <w:color w:val="000000"/>
          <w:sz w:val="24"/>
          <w:szCs w:val="24"/>
          <w:lang w:val="ru-RU"/>
        </w:rPr>
        <w:t>е</w:t>
      </w:r>
      <w:r w:rsidRPr="00DC301A">
        <w:rPr>
          <w:rFonts w:hAnsi="Times New Roman" w:cs="Times New Roman"/>
          <w:color w:val="000000"/>
          <w:sz w:val="24"/>
          <w:szCs w:val="24"/>
          <w:lang w:val="ru-RU"/>
        </w:rPr>
        <w:t xml:space="preserve"> </w:t>
      </w:r>
      <w:r>
        <w:rPr>
          <w:rFonts w:hAnsi="Times New Roman" w:cs="Times New Roman"/>
          <w:color w:val="000000"/>
          <w:sz w:val="24"/>
          <w:szCs w:val="24"/>
          <w:lang w:val="ru-RU"/>
        </w:rPr>
        <w:t>утверждаются</w:t>
      </w:r>
      <w:r w:rsidRPr="00DC301A">
        <w:rPr>
          <w:rFonts w:hAnsi="Times New Roman" w:cs="Times New Roman"/>
          <w:color w:val="000000"/>
          <w:sz w:val="24"/>
          <w:szCs w:val="24"/>
          <w:lang w:val="ru-RU"/>
        </w:rPr>
        <w:t xml:space="preserve"> </w:t>
      </w:r>
      <w:r>
        <w:rPr>
          <w:rFonts w:hAnsi="Times New Roman" w:cs="Times New Roman"/>
          <w:color w:val="000000"/>
          <w:sz w:val="24"/>
          <w:szCs w:val="24"/>
          <w:lang w:val="ru-RU"/>
        </w:rPr>
        <w:t>председателем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Заседания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комиссии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проводятся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мере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необходимости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не</w:t>
      </w:r>
      <w:r w:rsidRPr="00DC301A">
        <w:rPr>
          <w:lang w:val="ru-RU"/>
        </w:rPr>
        <w:br/>
      </w:r>
      <w:r w:rsidRPr="00DC301A">
        <w:rPr>
          <w:rFonts w:hAnsi="Times New Roman" w:cs="Times New Roman"/>
          <w:color w:val="000000"/>
          <w:sz w:val="24"/>
          <w:szCs w:val="24"/>
          <w:lang w:val="ru-RU"/>
        </w:rPr>
        <w:t>реже</w:t>
      </w:r>
      <w:r w:rsidRPr="00DC301A">
        <w:rPr>
          <w:rFonts w:hAnsi="Times New Roman" w:cs="Times New Roman"/>
          <w:color w:val="000000"/>
          <w:sz w:val="24"/>
          <w:szCs w:val="24"/>
          <w:lang w:val="ru-RU"/>
        </w:rPr>
        <w:t xml:space="preserve"> ___ </w:t>
      </w:r>
      <w:r w:rsidRPr="00DC301A">
        <w:rPr>
          <w:rFonts w:hAnsi="Times New Roman" w:cs="Times New Roman"/>
          <w:color w:val="000000"/>
          <w:sz w:val="24"/>
          <w:szCs w:val="24"/>
          <w:lang w:val="ru-RU"/>
        </w:rPr>
        <w:t>ра</w:t>
      </w:r>
      <w:proofErr w:type="gramStart"/>
      <w:r w:rsidRPr="00DC301A">
        <w:rPr>
          <w:rFonts w:hAnsi="Times New Roman" w:cs="Times New Roman"/>
          <w:color w:val="000000"/>
          <w:sz w:val="24"/>
          <w:szCs w:val="24"/>
          <w:lang w:val="ru-RU"/>
        </w:rPr>
        <w:t>з</w:t>
      </w:r>
      <w:r w:rsidRPr="00DC301A">
        <w:rPr>
          <w:rFonts w:hAnsi="Times New Roman" w:cs="Times New Roman"/>
          <w:color w:val="000000"/>
          <w:sz w:val="24"/>
          <w:szCs w:val="24"/>
          <w:lang w:val="ru-RU"/>
        </w:rPr>
        <w:t>(</w:t>
      </w:r>
      <w:proofErr w:type="gramEnd"/>
      <w:r w:rsidRPr="00DC301A">
        <w:rPr>
          <w:rFonts w:hAnsi="Times New Roman" w:cs="Times New Roman"/>
          <w:color w:val="000000"/>
          <w:sz w:val="24"/>
          <w:szCs w:val="24"/>
          <w:lang w:val="ru-RU"/>
        </w:rPr>
        <w:t>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_______.</w:t>
      </w:r>
    </w:p>
    <w:p w:rsidR="009B348E"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1.11. </w:t>
      </w:r>
      <w:r w:rsidRPr="00F0079B">
        <w:rPr>
          <w:rFonts w:hAnsi="Times New Roman" w:cs="Times New Roman"/>
          <w:color w:val="000000"/>
          <w:sz w:val="24"/>
          <w:szCs w:val="24"/>
          <w:lang w:val="ru-RU"/>
        </w:rPr>
        <w:t xml:space="preserve">Члены Комитета проходят </w:t>
      </w:r>
      <w:proofErr w:type="gramStart"/>
      <w:r w:rsidRPr="00F0079B">
        <w:rPr>
          <w:rFonts w:hAnsi="Times New Roman" w:cs="Times New Roman"/>
          <w:color w:val="000000"/>
          <w:sz w:val="24"/>
          <w:szCs w:val="24"/>
          <w:lang w:val="ru-RU"/>
        </w:rPr>
        <w:t>обучение по охране</w:t>
      </w:r>
      <w:proofErr w:type="gramEnd"/>
      <w:r w:rsidRPr="00F0079B">
        <w:rPr>
          <w:rFonts w:hAnsi="Times New Roman" w:cs="Times New Roman"/>
          <w:color w:val="000000"/>
          <w:sz w:val="24"/>
          <w:szCs w:val="24"/>
          <w:lang w:val="ru-RU"/>
        </w:rPr>
        <w:t xml:space="preserve"> труда и проверку знания требований охраны труда в порядке, установленном Правительством Российской Федерации</w:t>
      </w:r>
      <w:r w:rsidRPr="00F0079B">
        <w:rPr>
          <w:rFonts w:hAnsi="Times New Roman" w:cs="Times New Roman"/>
          <w:color w:val="000000"/>
          <w:sz w:val="24"/>
          <w:szCs w:val="24"/>
          <w:lang w:val="ru-RU"/>
        </w:rPr>
        <w:t>.</w:t>
      </w:r>
    </w:p>
    <w:p w:rsidR="00F0079B" w:rsidRPr="00F0079B" w:rsidRDefault="00F0079B" w:rsidP="00DC301A">
      <w:pPr>
        <w:jc w:val="both"/>
        <w:rPr>
          <w:rFonts w:hAnsi="Times New Roman" w:cs="Times New Roman"/>
          <w:color w:val="000000"/>
          <w:sz w:val="24"/>
          <w:szCs w:val="24"/>
          <w:lang w:val="ru-RU"/>
        </w:rPr>
      </w:pPr>
      <w:r>
        <w:rPr>
          <w:rFonts w:hAnsi="Times New Roman" w:cs="Times New Roman"/>
          <w:color w:val="000000"/>
          <w:sz w:val="24"/>
          <w:szCs w:val="24"/>
          <w:lang w:val="ru-RU"/>
        </w:rPr>
        <w:t xml:space="preserve">1.12. </w:t>
      </w:r>
      <w:r w:rsidRPr="00F0079B">
        <w:rPr>
          <w:rFonts w:hAnsi="Times New Roman" w:cs="Times New Roman"/>
          <w:color w:val="000000"/>
          <w:sz w:val="24"/>
          <w:szCs w:val="24"/>
          <w:lang w:val="ru-RU"/>
        </w:rPr>
        <w:t>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r w:rsidRPr="00F0079B">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Pr>
          <w:rFonts w:hAnsi="Times New Roman" w:cs="Times New Roman"/>
          <w:color w:val="000000"/>
          <w:sz w:val="24"/>
          <w:szCs w:val="24"/>
          <w:lang w:val="ru-RU"/>
        </w:rPr>
        <w:t>1.13</w:t>
      </w:r>
      <w:r w:rsidRPr="00DC301A">
        <w:rPr>
          <w:rFonts w:hAnsi="Times New Roman" w:cs="Times New Roman"/>
          <w:color w:val="000000"/>
          <w:sz w:val="24"/>
          <w:szCs w:val="24"/>
          <w:lang w:val="ru-RU"/>
        </w:rPr>
        <w:t xml:space="preserve">. </w:t>
      </w:r>
      <w:r w:rsidRPr="00F0079B">
        <w:rPr>
          <w:rFonts w:hAnsi="Times New Roman" w:cs="Times New Roman"/>
          <w:color w:val="000000"/>
          <w:sz w:val="24"/>
          <w:szCs w:val="24"/>
          <w:lang w:val="ru-RU"/>
        </w:rPr>
        <w:t xml:space="preserve">Обеспечение деятельности Комитета, его членов (освобождение от основной работы на время исполнения обязанностей, прохождения </w:t>
      </w:r>
      <w:proofErr w:type="gramStart"/>
      <w:r w:rsidRPr="00F0079B">
        <w:rPr>
          <w:rFonts w:hAnsi="Times New Roman" w:cs="Times New Roman"/>
          <w:color w:val="000000"/>
          <w:sz w:val="24"/>
          <w:szCs w:val="24"/>
          <w:lang w:val="ru-RU"/>
        </w:rPr>
        <w:t>обучения по охране</w:t>
      </w:r>
      <w:proofErr w:type="gramEnd"/>
      <w:r w:rsidRPr="00F0079B">
        <w:rPr>
          <w:rFonts w:hAnsi="Times New Roman" w:cs="Times New Roman"/>
          <w:color w:val="000000"/>
          <w:sz w:val="24"/>
          <w:szCs w:val="24"/>
          <w:lang w:val="ru-RU"/>
        </w:rPr>
        <w:t xml:space="preserve"> труда) устанавливается коллективным договором, локальным нормативным актом работодателя</w:t>
      </w:r>
      <w:r w:rsidRPr="00DC301A">
        <w:rPr>
          <w:rFonts w:hAnsi="Times New Roman" w:cs="Times New Roman"/>
          <w:color w:val="000000"/>
          <w:sz w:val="24"/>
          <w:szCs w:val="24"/>
          <w:lang w:val="ru-RU"/>
        </w:rPr>
        <w:t>.</w:t>
      </w:r>
    </w:p>
    <w:p w:rsidR="009B348E" w:rsidRPr="00DC301A" w:rsidRDefault="00F0079B" w:rsidP="00DC301A">
      <w:pPr>
        <w:jc w:val="center"/>
        <w:rPr>
          <w:rFonts w:hAnsi="Times New Roman" w:cs="Times New Roman"/>
          <w:b/>
          <w:color w:val="000000"/>
          <w:sz w:val="24"/>
          <w:szCs w:val="24"/>
          <w:lang w:val="ru-RU"/>
        </w:rPr>
      </w:pPr>
      <w:bookmarkStart w:id="0" w:name="_GoBack"/>
      <w:bookmarkEnd w:id="0"/>
      <w:r w:rsidRPr="00DC301A">
        <w:rPr>
          <w:rFonts w:hAnsi="Times New Roman" w:cs="Times New Roman"/>
          <w:b/>
          <w:color w:val="000000"/>
          <w:sz w:val="24"/>
          <w:szCs w:val="24"/>
          <w:lang w:val="ru-RU"/>
        </w:rPr>
        <w:t xml:space="preserve">2. </w:t>
      </w:r>
      <w:r w:rsidRPr="00DC301A">
        <w:rPr>
          <w:rFonts w:hAnsi="Times New Roman" w:cs="Times New Roman"/>
          <w:b/>
          <w:color w:val="000000"/>
          <w:sz w:val="24"/>
          <w:szCs w:val="24"/>
          <w:lang w:val="ru-RU"/>
        </w:rPr>
        <w:t>Задачи</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Комитета</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2.1. </w:t>
      </w:r>
      <w:r w:rsidR="00FF09D7" w:rsidRPr="00FF09D7">
        <w:rPr>
          <w:rFonts w:hAnsi="Times New Roman" w:cs="Times New Roman"/>
          <w:color w:val="000000"/>
          <w:sz w:val="24"/>
          <w:szCs w:val="24"/>
          <w:lang w:val="ru-RU"/>
        </w:rPr>
        <w:t>Р</w:t>
      </w:r>
      <w:r w:rsidR="00FF09D7" w:rsidRPr="00FF09D7">
        <w:rPr>
          <w:rFonts w:hAnsi="Times New Roman" w:cs="Times New Roman"/>
          <w:color w:val="000000"/>
          <w:sz w:val="24"/>
          <w:szCs w:val="24"/>
          <w:lang w:val="ru-RU"/>
        </w:rPr>
        <w:t xml:space="preserve">азработка и дальнейшее совершенствование программы совместных действий работодателя, работников, профессиональных союзов и (или) иных уполномоченных </w:t>
      </w:r>
      <w:r w:rsidR="00FF09D7" w:rsidRPr="00FF09D7">
        <w:rPr>
          <w:rFonts w:hAnsi="Times New Roman" w:cs="Times New Roman"/>
          <w:color w:val="000000"/>
          <w:sz w:val="24"/>
          <w:szCs w:val="24"/>
          <w:lang w:val="ru-RU"/>
        </w:rPr>
        <w:lastRenderedPageBreak/>
        <w:t>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2.2. </w:t>
      </w:r>
      <w:r w:rsidR="00FF09D7" w:rsidRPr="00FF09D7">
        <w:rPr>
          <w:rFonts w:hAnsi="Times New Roman" w:cs="Times New Roman"/>
          <w:color w:val="000000"/>
          <w:sz w:val="24"/>
          <w:szCs w:val="24"/>
          <w:lang w:val="ru-RU"/>
        </w:rPr>
        <w:t>Р</w:t>
      </w:r>
      <w:r w:rsidR="00FF09D7" w:rsidRPr="00FF09D7">
        <w:rPr>
          <w:rFonts w:hAnsi="Times New Roman" w:cs="Times New Roman"/>
          <w:color w:val="000000"/>
          <w:sz w:val="24"/>
          <w:szCs w:val="24"/>
          <w:lang w:val="ru-RU"/>
        </w:rPr>
        <w:t>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r w:rsidR="00FF09D7" w:rsidRPr="00FF09D7">
        <w:rPr>
          <w:rFonts w:hAnsi="Times New Roman" w:cs="Times New Roman"/>
          <w:color w:val="000000"/>
          <w:sz w:val="24"/>
          <w:szCs w:val="24"/>
          <w:lang w:val="ru-RU"/>
        </w:rPr>
        <w:t>.</w:t>
      </w:r>
    </w:p>
    <w:p w:rsidR="009B348E"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2.3. </w:t>
      </w:r>
      <w:r w:rsidR="00FF09D7" w:rsidRPr="00FF09D7">
        <w:rPr>
          <w:rFonts w:hAnsi="Times New Roman" w:cs="Times New Roman"/>
          <w:color w:val="000000"/>
          <w:sz w:val="24"/>
          <w:szCs w:val="24"/>
          <w:lang w:val="ru-RU"/>
        </w:rPr>
        <w:t>У</w:t>
      </w:r>
      <w:r w:rsidR="00FF09D7" w:rsidRPr="00FF09D7">
        <w:rPr>
          <w:rFonts w:hAnsi="Times New Roman" w:cs="Times New Roman"/>
          <w:color w:val="000000"/>
          <w:sz w:val="24"/>
          <w:szCs w:val="24"/>
          <w:lang w:val="ru-RU"/>
        </w:rPr>
        <w:t xml:space="preserve">частие в организации и проведении </w:t>
      </w:r>
      <w:proofErr w:type="gramStart"/>
      <w:r w:rsidR="00FF09D7" w:rsidRPr="00FF09D7">
        <w:rPr>
          <w:rFonts w:hAnsi="Times New Roman" w:cs="Times New Roman"/>
          <w:color w:val="000000"/>
          <w:sz w:val="24"/>
          <w:szCs w:val="24"/>
          <w:lang w:val="ru-RU"/>
        </w:rPr>
        <w:t>контроля за</w:t>
      </w:r>
      <w:proofErr w:type="gramEnd"/>
      <w:r w:rsidR="00FF09D7" w:rsidRPr="00FF09D7">
        <w:rPr>
          <w:rFonts w:hAnsi="Times New Roman" w:cs="Times New Roman"/>
          <w:color w:val="000000"/>
          <w:sz w:val="24"/>
          <w:szCs w:val="24"/>
          <w:lang w:val="ru-RU"/>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r w:rsidRPr="00DC301A">
        <w:rPr>
          <w:rFonts w:hAnsi="Times New Roman" w:cs="Times New Roman"/>
          <w:color w:val="000000"/>
          <w:sz w:val="24"/>
          <w:szCs w:val="24"/>
          <w:lang w:val="ru-RU"/>
        </w:rPr>
        <w:t>.</w:t>
      </w:r>
    </w:p>
    <w:p w:rsidR="00FF09D7" w:rsidRPr="00FF09D7" w:rsidRDefault="00FF09D7" w:rsidP="00DC301A">
      <w:pPr>
        <w:jc w:val="both"/>
        <w:rPr>
          <w:rFonts w:hAnsi="Times New Roman" w:cs="Times New Roman"/>
          <w:color w:val="000000"/>
          <w:sz w:val="24"/>
          <w:szCs w:val="24"/>
          <w:lang w:val="ru-RU"/>
        </w:rPr>
      </w:pPr>
      <w:r>
        <w:rPr>
          <w:rFonts w:hAnsi="Times New Roman" w:cs="Times New Roman"/>
          <w:color w:val="000000"/>
          <w:sz w:val="24"/>
          <w:szCs w:val="24"/>
          <w:lang w:val="ru-RU"/>
        </w:rPr>
        <w:t xml:space="preserve">2.4. </w:t>
      </w:r>
      <w:r w:rsidRPr="00FF09D7">
        <w:rPr>
          <w:rFonts w:hAnsi="Times New Roman" w:cs="Times New Roman"/>
          <w:color w:val="000000"/>
          <w:sz w:val="24"/>
          <w:szCs w:val="24"/>
          <w:lang w:val="ru-RU"/>
        </w:rPr>
        <w:t>П</w:t>
      </w:r>
      <w:r w:rsidRPr="00FF09D7">
        <w:rPr>
          <w:rFonts w:hAnsi="Times New Roman" w:cs="Times New Roman"/>
          <w:color w:val="000000"/>
          <w:sz w:val="24"/>
          <w:szCs w:val="24"/>
          <w:lang w:val="ru-RU"/>
        </w:rPr>
        <w:t>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r w:rsidRPr="00FF09D7">
        <w:rPr>
          <w:rFonts w:hAnsi="Times New Roman" w:cs="Times New Roman"/>
          <w:color w:val="000000"/>
          <w:sz w:val="24"/>
          <w:szCs w:val="24"/>
          <w:lang w:val="ru-RU"/>
        </w:rPr>
        <w:t>.</w:t>
      </w:r>
    </w:p>
    <w:p w:rsidR="00FF09D7" w:rsidRPr="00FF09D7" w:rsidRDefault="00FF09D7" w:rsidP="00DC301A">
      <w:pPr>
        <w:jc w:val="both"/>
        <w:rPr>
          <w:rFonts w:hAnsi="Times New Roman" w:cs="Times New Roman"/>
          <w:color w:val="000000"/>
          <w:sz w:val="24"/>
          <w:szCs w:val="24"/>
          <w:lang w:val="ru-RU"/>
        </w:rPr>
      </w:pPr>
      <w:r w:rsidRPr="00FF09D7">
        <w:rPr>
          <w:rFonts w:hAnsi="Times New Roman" w:cs="Times New Roman"/>
          <w:color w:val="000000"/>
          <w:sz w:val="24"/>
          <w:szCs w:val="24"/>
          <w:lang w:val="ru-RU"/>
        </w:rPr>
        <w:t>2.5. Р</w:t>
      </w:r>
      <w:r w:rsidRPr="00FF09D7">
        <w:rPr>
          <w:rFonts w:hAnsi="Times New Roman" w:cs="Times New Roman"/>
          <w:color w:val="000000"/>
          <w:sz w:val="24"/>
          <w:szCs w:val="24"/>
          <w:lang w:val="ru-RU"/>
        </w:rPr>
        <w:t>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r w:rsidRPr="00FF09D7">
        <w:rPr>
          <w:rFonts w:hAnsi="Times New Roman" w:cs="Times New Roman"/>
          <w:color w:val="000000"/>
          <w:sz w:val="24"/>
          <w:szCs w:val="24"/>
          <w:lang w:val="ru-RU"/>
        </w:rPr>
        <w:t>.</w:t>
      </w:r>
    </w:p>
    <w:p w:rsidR="00FF09D7" w:rsidRPr="00DC301A" w:rsidRDefault="00FF09D7" w:rsidP="00DC301A">
      <w:pPr>
        <w:jc w:val="both"/>
        <w:rPr>
          <w:rFonts w:hAnsi="Times New Roman" w:cs="Times New Roman"/>
          <w:color w:val="000000"/>
          <w:sz w:val="24"/>
          <w:szCs w:val="24"/>
          <w:lang w:val="ru-RU"/>
        </w:rPr>
      </w:pPr>
      <w:r w:rsidRPr="00FF09D7">
        <w:rPr>
          <w:rFonts w:hAnsi="Times New Roman" w:cs="Times New Roman"/>
          <w:color w:val="000000"/>
          <w:sz w:val="24"/>
          <w:szCs w:val="24"/>
          <w:lang w:val="ru-RU"/>
        </w:rPr>
        <w:t>2.6. С</w:t>
      </w:r>
      <w:r w:rsidRPr="00FF09D7">
        <w:rPr>
          <w:rFonts w:hAnsi="Times New Roman" w:cs="Times New Roman"/>
          <w:color w:val="000000"/>
          <w:sz w:val="24"/>
          <w:szCs w:val="24"/>
          <w:lang w:val="ru-RU"/>
        </w:rPr>
        <w:t>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9B348E" w:rsidRPr="00DC301A" w:rsidRDefault="009B348E">
      <w:pPr>
        <w:rPr>
          <w:rFonts w:hAnsi="Times New Roman" w:cs="Times New Roman"/>
          <w:color w:val="000000"/>
          <w:sz w:val="24"/>
          <w:szCs w:val="24"/>
          <w:lang w:val="ru-RU"/>
        </w:rPr>
      </w:pPr>
    </w:p>
    <w:p w:rsidR="009B348E" w:rsidRPr="00DC301A" w:rsidRDefault="00F0079B" w:rsidP="00DC301A">
      <w:pPr>
        <w:jc w:val="center"/>
        <w:rPr>
          <w:rFonts w:hAnsi="Times New Roman" w:cs="Times New Roman"/>
          <w:b/>
          <w:color w:val="000000"/>
          <w:sz w:val="24"/>
          <w:szCs w:val="24"/>
          <w:lang w:val="ru-RU"/>
        </w:rPr>
      </w:pPr>
      <w:r w:rsidRPr="00DC301A">
        <w:rPr>
          <w:rFonts w:hAnsi="Times New Roman" w:cs="Times New Roman"/>
          <w:b/>
          <w:color w:val="000000"/>
          <w:sz w:val="24"/>
          <w:szCs w:val="24"/>
          <w:lang w:val="ru-RU"/>
        </w:rPr>
        <w:t xml:space="preserve">3. </w:t>
      </w:r>
      <w:r w:rsidRPr="00DC301A">
        <w:rPr>
          <w:rFonts w:hAnsi="Times New Roman" w:cs="Times New Roman"/>
          <w:b/>
          <w:color w:val="000000"/>
          <w:sz w:val="24"/>
          <w:szCs w:val="24"/>
          <w:lang w:val="ru-RU"/>
        </w:rPr>
        <w:t>Функции</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Комитета</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3.1. </w:t>
      </w:r>
      <w:r w:rsidRPr="00DC301A">
        <w:rPr>
          <w:rFonts w:hAnsi="Times New Roman" w:cs="Times New Roman"/>
          <w:color w:val="000000"/>
          <w:sz w:val="24"/>
          <w:szCs w:val="24"/>
          <w:lang w:val="ru-RU"/>
        </w:rPr>
        <w:t>Рассмотрение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предложений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направленных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улучшение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условий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w:t>
      </w:r>
      <w:r w:rsidRPr="00DC301A">
        <w:rPr>
          <w:rFonts w:hAnsi="Times New Roman" w:cs="Times New Roman"/>
          <w:color w:val="000000"/>
          <w:sz w:val="24"/>
          <w:szCs w:val="24"/>
          <w:lang w:val="ru-RU"/>
        </w:rPr>
        <w:t>аботников</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3.2. </w:t>
      </w:r>
      <w:r w:rsidRPr="00DC301A">
        <w:rPr>
          <w:rFonts w:hAnsi="Times New Roman" w:cs="Times New Roman"/>
          <w:color w:val="000000"/>
          <w:sz w:val="24"/>
          <w:szCs w:val="24"/>
          <w:lang w:val="ru-RU"/>
        </w:rPr>
        <w:t>Оказание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содействия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proofErr w:type="gramStart"/>
      <w:r w:rsidRPr="00DC301A">
        <w:rPr>
          <w:rFonts w:hAnsi="Times New Roman" w:cs="Times New Roman"/>
          <w:color w:val="000000"/>
          <w:sz w:val="24"/>
          <w:szCs w:val="24"/>
          <w:lang w:val="ru-RU"/>
        </w:rPr>
        <w:t>обучения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работников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охране</w:t>
      </w:r>
      <w:proofErr w:type="gramEnd"/>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безопасным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методам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приемам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выполнения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также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проверки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знаний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требований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проведения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своевременного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качественного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инструктажа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работников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w:t>
      </w:r>
      <w:r w:rsidRPr="00DC301A">
        <w:rPr>
          <w:rFonts w:hAnsi="Times New Roman" w:cs="Times New Roman"/>
          <w:color w:val="000000"/>
          <w:sz w:val="24"/>
          <w:szCs w:val="24"/>
          <w:lang w:val="ru-RU"/>
        </w:rPr>
        <w:t>не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3.3. </w:t>
      </w:r>
      <w:r w:rsidR="002A340B" w:rsidRPr="005B2451">
        <w:rPr>
          <w:rFonts w:hAnsi="Times New Roman" w:cs="Times New Roman"/>
          <w:color w:val="000000"/>
          <w:sz w:val="24"/>
          <w:szCs w:val="24"/>
          <w:lang w:val="ru-RU"/>
        </w:rPr>
        <w:t>У</w:t>
      </w:r>
      <w:r w:rsidR="002A340B" w:rsidRPr="005B2451">
        <w:rPr>
          <w:rFonts w:hAnsi="Times New Roman" w:cs="Times New Roman"/>
          <w:color w:val="000000"/>
          <w:sz w:val="24"/>
          <w:szCs w:val="24"/>
          <w:lang w:val="ru-RU"/>
        </w:rPr>
        <w:t>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3.4. </w:t>
      </w:r>
      <w:r w:rsidRPr="00DC301A">
        <w:rPr>
          <w:rFonts w:hAnsi="Times New Roman" w:cs="Times New Roman"/>
          <w:color w:val="000000"/>
          <w:sz w:val="24"/>
          <w:szCs w:val="24"/>
          <w:lang w:val="ru-RU"/>
        </w:rPr>
        <w:t>Информирование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работников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проводимых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мероприятиях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улучшению</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условий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охраны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труда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профилактике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производственного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травматизма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профессиональных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заболеваний</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lastRenderedPageBreak/>
        <w:t xml:space="preserve">3.5. </w:t>
      </w:r>
      <w:r w:rsidR="002A340B" w:rsidRPr="005B2451">
        <w:rPr>
          <w:rFonts w:hAnsi="Times New Roman" w:cs="Times New Roman"/>
          <w:color w:val="000000"/>
          <w:sz w:val="24"/>
          <w:szCs w:val="24"/>
          <w:lang w:val="ru-RU"/>
        </w:rPr>
        <w:t>И</w:t>
      </w:r>
      <w:r w:rsidR="002A340B" w:rsidRPr="005B2451">
        <w:rPr>
          <w:rFonts w:hAnsi="Times New Roman" w:cs="Times New Roman"/>
          <w:color w:val="000000"/>
          <w:sz w:val="24"/>
          <w:szCs w:val="24"/>
          <w:lang w:val="ru-RU"/>
        </w:rPr>
        <w:t>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r w:rsidRPr="00DC301A">
        <w:rPr>
          <w:rFonts w:hAnsi="Times New Roman" w:cs="Times New Roman"/>
          <w:color w:val="000000"/>
          <w:sz w:val="24"/>
          <w:szCs w:val="24"/>
          <w:lang w:val="ru-RU"/>
        </w:rPr>
        <w:t>.</w:t>
      </w:r>
    </w:p>
    <w:p w:rsidR="009B348E" w:rsidRPr="005B2451" w:rsidRDefault="00F0079B" w:rsidP="00DC301A">
      <w:pPr>
        <w:jc w:val="both"/>
        <w:rPr>
          <w:rFonts w:hAnsi="Times New Roman" w:cs="Times New Roman"/>
          <w:color w:val="000000"/>
          <w:sz w:val="24"/>
          <w:szCs w:val="24"/>
          <w:lang w:val="ru-RU"/>
        </w:rPr>
      </w:pPr>
      <w:r w:rsidRPr="005B2451">
        <w:rPr>
          <w:rFonts w:hAnsi="Times New Roman" w:cs="Times New Roman"/>
          <w:color w:val="000000"/>
          <w:sz w:val="24"/>
          <w:szCs w:val="24"/>
          <w:lang w:val="ru-RU"/>
        </w:rPr>
        <w:t xml:space="preserve">3.6. </w:t>
      </w:r>
      <w:r w:rsidR="002A340B" w:rsidRPr="005B2451">
        <w:rPr>
          <w:rFonts w:hAnsi="Times New Roman" w:cs="Times New Roman"/>
          <w:color w:val="000000"/>
          <w:sz w:val="24"/>
          <w:szCs w:val="24"/>
          <w:lang w:val="ru-RU"/>
        </w:rPr>
        <w:t>И</w:t>
      </w:r>
      <w:r w:rsidR="002A340B" w:rsidRPr="005B2451">
        <w:rPr>
          <w:rFonts w:hAnsi="Times New Roman" w:cs="Times New Roman"/>
          <w:color w:val="000000"/>
          <w:sz w:val="24"/>
          <w:szCs w:val="24"/>
          <w:lang w:val="ru-RU"/>
        </w:rPr>
        <w:t xml:space="preserve">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sidR="002A340B" w:rsidRPr="005B2451">
        <w:rPr>
          <w:rFonts w:hAnsi="Times New Roman" w:cs="Times New Roman"/>
          <w:color w:val="000000"/>
          <w:sz w:val="24"/>
          <w:szCs w:val="24"/>
          <w:lang w:val="ru-RU"/>
        </w:rPr>
        <w:t>контролю за</w:t>
      </w:r>
      <w:proofErr w:type="gramEnd"/>
      <w:r w:rsidR="002A340B" w:rsidRPr="005B2451">
        <w:rPr>
          <w:rFonts w:hAnsi="Times New Roman" w:cs="Times New Roman"/>
          <w:color w:val="000000"/>
          <w:sz w:val="24"/>
          <w:szCs w:val="24"/>
          <w:lang w:val="ru-RU"/>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r w:rsidRPr="005B2451">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3.7. </w:t>
      </w:r>
      <w:r w:rsidR="005B2451">
        <w:rPr>
          <w:rFonts w:hAnsi="Times New Roman" w:cs="Times New Roman"/>
          <w:color w:val="000000"/>
          <w:sz w:val="24"/>
          <w:szCs w:val="24"/>
          <w:lang w:val="ru-RU"/>
        </w:rPr>
        <w:t>С</w:t>
      </w:r>
      <w:r w:rsidR="002A340B" w:rsidRPr="005B2451">
        <w:rPr>
          <w:rFonts w:hAnsi="Times New Roman" w:cs="Times New Roman"/>
          <w:color w:val="000000"/>
          <w:sz w:val="24"/>
          <w:szCs w:val="24"/>
          <w:lang w:val="ru-RU"/>
        </w:rPr>
        <w:t>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r w:rsidRPr="00DC301A">
        <w:rPr>
          <w:rFonts w:hAnsi="Times New Roman" w:cs="Times New Roman"/>
          <w:color w:val="000000"/>
          <w:sz w:val="24"/>
          <w:szCs w:val="24"/>
          <w:lang w:val="ru-RU"/>
        </w:rPr>
        <w:t>.</w:t>
      </w:r>
    </w:p>
    <w:p w:rsidR="009B348E" w:rsidRPr="005B2451" w:rsidRDefault="00F0079B" w:rsidP="00DC301A">
      <w:pPr>
        <w:jc w:val="both"/>
        <w:rPr>
          <w:rFonts w:hAnsi="Times New Roman" w:cs="Times New Roman"/>
          <w:color w:val="000000"/>
          <w:sz w:val="24"/>
          <w:szCs w:val="24"/>
          <w:lang w:val="ru-RU"/>
        </w:rPr>
      </w:pPr>
      <w:r w:rsidRPr="005B2451">
        <w:rPr>
          <w:rFonts w:hAnsi="Times New Roman" w:cs="Times New Roman"/>
          <w:color w:val="000000"/>
          <w:sz w:val="24"/>
          <w:szCs w:val="24"/>
          <w:lang w:val="ru-RU"/>
        </w:rPr>
        <w:t xml:space="preserve">3.8. </w:t>
      </w:r>
      <w:r w:rsidR="005B2451">
        <w:rPr>
          <w:rFonts w:hAnsi="Times New Roman" w:cs="Times New Roman"/>
          <w:color w:val="000000"/>
          <w:sz w:val="24"/>
          <w:szCs w:val="24"/>
          <w:lang w:val="ru-RU"/>
        </w:rPr>
        <w:t>С</w:t>
      </w:r>
      <w:r w:rsidR="002A340B" w:rsidRPr="005B2451">
        <w:rPr>
          <w:rFonts w:hAnsi="Times New Roman" w:cs="Times New Roman"/>
          <w:color w:val="000000"/>
          <w:sz w:val="24"/>
          <w:szCs w:val="24"/>
          <w:lang w:val="ru-RU"/>
        </w:rPr>
        <w:t>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r w:rsidRPr="005B2451">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3.9. </w:t>
      </w:r>
      <w:r w:rsidR="005B2451">
        <w:rPr>
          <w:rFonts w:hAnsi="Times New Roman" w:cs="Times New Roman"/>
          <w:color w:val="000000"/>
          <w:sz w:val="24"/>
          <w:szCs w:val="24"/>
          <w:lang w:val="ru-RU"/>
        </w:rPr>
        <w:t>С</w:t>
      </w:r>
      <w:r w:rsidR="002A340B" w:rsidRPr="005B2451">
        <w:rPr>
          <w:rFonts w:hAnsi="Times New Roman" w:cs="Times New Roman"/>
          <w:color w:val="000000"/>
          <w:sz w:val="24"/>
          <w:szCs w:val="24"/>
          <w:lang w:val="ru-RU"/>
        </w:rPr>
        <w:t xml:space="preserve">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002A340B" w:rsidRPr="005B2451">
        <w:rPr>
          <w:rFonts w:hAnsi="Times New Roman" w:cs="Times New Roman"/>
          <w:color w:val="000000"/>
          <w:sz w:val="24"/>
          <w:szCs w:val="24"/>
          <w:lang w:val="ru-RU"/>
        </w:rPr>
        <w:t>контроля за</w:t>
      </w:r>
      <w:proofErr w:type="gramEnd"/>
      <w:r w:rsidR="002A340B" w:rsidRPr="005B2451">
        <w:rPr>
          <w:rFonts w:hAnsi="Times New Roman" w:cs="Times New Roman"/>
          <w:color w:val="000000"/>
          <w:sz w:val="24"/>
          <w:szCs w:val="24"/>
          <w:lang w:val="ru-RU"/>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3.10. </w:t>
      </w:r>
      <w:r w:rsidR="005B2451">
        <w:rPr>
          <w:rFonts w:hAnsi="Times New Roman" w:cs="Times New Roman"/>
          <w:color w:val="000000"/>
          <w:sz w:val="24"/>
          <w:szCs w:val="24"/>
          <w:lang w:val="ru-RU"/>
        </w:rPr>
        <w:t>С</w:t>
      </w:r>
      <w:r w:rsidR="002A340B" w:rsidRPr="005B2451">
        <w:rPr>
          <w:rFonts w:hAnsi="Times New Roman" w:cs="Times New Roman"/>
          <w:color w:val="000000"/>
          <w:sz w:val="24"/>
          <w:szCs w:val="24"/>
          <w:lang w:val="ru-RU"/>
        </w:rPr>
        <w:t>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002A340B" w:rsidRPr="005B2451">
        <w:rPr>
          <w:rFonts w:hAnsi="Times New Roman" w:cs="Times New Roman"/>
          <w:color w:val="000000"/>
          <w:sz w:val="24"/>
          <w:szCs w:val="24"/>
          <w:lang w:val="ru-RU"/>
        </w:rPr>
        <w:t>ст с вр</w:t>
      </w:r>
      <w:proofErr w:type="gramEnd"/>
      <w:r w:rsidR="002A340B" w:rsidRPr="005B2451">
        <w:rPr>
          <w:rFonts w:hAnsi="Times New Roman" w:cs="Times New Roman"/>
          <w:color w:val="000000"/>
          <w:sz w:val="24"/>
          <w:szCs w:val="24"/>
          <w:lang w:val="ru-RU"/>
        </w:rPr>
        <w:t>едными (опасными) условиями труда</w:t>
      </w:r>
      <w:r w:rsidRPr="00DC301A">
        <w:rPr>
          <w:rFonts w:hAnsi="Times New Roman" w:cs="Times New Roman"/>
          <w:color w:val="000000"/>
          <w:sz w:val="24"/>
          <w:szCs w:val="24"/>
          <w:lang w:val="ru-RU"/>
        </w:rPr>
        <w:t>.</w:t>
      </w:r>
    </w:p>
    <w:p w:rsidR="009B348E"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3.11. </w:t>
      </w:r>
      <w:r w:rsidR="005B2451">
        <w:rPr>
          <w:rFonts w:hAnsi="Times New Roman" w:cs="Times New Roman"/>
          <w:color w:val="000000"/>
          <w:sz w:val="24"/>
          <w:szCs w:val="24"/>
          <w:lang w:val="ru-RU"/>
        </w:rPr>
        <w:t>П</w:t>
      </w:r>
      <w:r w:rsidR="005B2451" w:rsidRPr="005B2451">
        <w:rPr>
          <w:rFonts w:hAnsi="Times New Roman" w:cs="Times New Roman"/>
          <w:color w:val="000000"/>
          <w:sz w:val="24"/>
          <w:szCs w:val="24"/>
          <w:lang w:val="ru-RU"/>
        </w:rPr>
        <w:t>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r w:rsidRPr="00DC301A">
        <w:rPr>
          <w:rFonts w:hAnsi="Times New Roman" w:cs="Times New Roman"/>
          <w:color w:val="000000"/>
          <w:sz w:val="24"/>
          <w:szCs w:val="24"/>
          <w:lang w:val="ru-RU"/>
        </w:rPr>
        <w:t>.</w:t>
      </w:r>
    </w:p>
    <w:p w:rsidR="005B2451" w:rsidRPr="005B2451" w:rsidRDefault="005B2451" w:rsidP="00DC301A">
      <w:pPr>
        <w:jc w:val="both"/>
        <w:rPr>
          <w:rFonts w:hAnsi="Times New Roman" w:cs="Times New Roman"/>
          <w:color w:val="000000"/>
          <w:sz w:val="24"/>
          <w:szCs w:val="24"/>
          <w:lang w:val="ru-RU"/>
        </w:rPr>
      </w:pPr>
      <w:r>
        <w:rPr>
          <w:rFonts w:hAnsi="Times New Roman" w:cs="Times New Roman"/>
          <w:color w:val="000000"/>
          <w:sz w:val="24"/>
          <w:szCs w:val="24"/>
          <w:lang w:val="ru-RU"/>
        </w:rPr>
        <w:t>3.12. П</w:t>
      </w:r>
      <w:r w:rsidRPr="005B2451">
        <w:rPr>
          <w:rFonts w:hAnsi="Times New Roman" w:cs="Times New Roman"/>
          <w:color w:val="000000"/>
          <w:sz w:val="24"/>
          <w:szCs w:val="24"/>
          <w:lang w:val="ru-RU"/>
        </w:rPr>
        <w:t>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r w:rsidRPr="005B2451">
        <w:rPr>
          <w:rFonts w:hAnsi="Times New Roman" w:cs="Times New Roman"/>
          <w:color w:val="000000"/>
          <w:sz w:val="24"/>
          <w:szCs w:val="24"/>
          <w:lang w:val="ru-RU"/>
        </w:rPr>
        <w:t>.</w:t>
      </w:r>
    </w:p>
    <w:p w:rsidR="009B348E" w:rsidRDefault="005B2451" w:rsidP="005B2451">
      <w:pPr>
        <w:jc w:val="both"/>
        <w:rPr>
          <w:rFonts w:hAnsi="Times New Roman" w:cs="Times New Roman"/>
          <w:color w:val="000000"/>
          <w:sz w:val="24"/>
          <w:szCs w:val="24"/>
          <w:lang w:val="ru-RU"/>
        </w:rPr>
      </w:pPr>
      <w:r w:rsidRPr="005B2451">
        <w:rPr>
          <w:rFonts w:hAnsi="Times New Roman" w:cs="Times New Roman"/>
          <w:color w:val="000000"/>
          <w:sz w:val="24"/>
          <w:szCs w:val="24"/>
          <w:lang w:val="ru-RU"/>
        </w:rPr>
        <w:t>3.13. С</w:t>
      </w:r>
      <w:r w:rsidRPr="005B2451">
        <w:rPr>
          <w:rFonts w:hAnsi="Times New Roman" w:cs="Times New Roman"/>
          <w:color w:val="000000"/>
          <w:sz w:val="24"/>
          <w:szCs w:val="24"/>
          <w:lang w:val="ru-RU"/>
        </w:rPr>
        <w:t>одействовать работодателю в рассмотрении обстоятельств, выявление причин, приводящих к микроповреждениям (микротравмам).</w:t>
      </w:r>
    </w:p>
    <w:p w:rsidR="00DC301A" w:rsidRPr="00DC301A" w:rsidRDefault="00DC301A">
      <w:pPr>
        <w:rPr>
          <w:rFonts w:hAnsi="Times New Roman" w:cs="Times New Roman"/>
          <w:color w:val="000000"/>
          <w:sz w:val="24"/>
          <w:szCs w:val="24"/>
          <w:lang w:val="ru-RU"/>
        </w:rPr>
      </w:pPr>
    </w:p>
    <w:p w:rsidR="009B348E" w:rsidRPr="00DC301A" w:rsidRDefault="00F0079B" w:rsidP="00DC301A">
      <w:pPr>
        <w:jc w:val="center"/>
        <w:rPr>
          <w:rFonts w:hAnsi="Times New Roman" w:cs="Times New Roman"/>
          <w:b/>
          <w:color w:val="000000"/>
          <w:sz w:val="24"/>
          <w:szCs w:val="24"/>
          <w:lang w:val="ru-RU"/>
        </w:rPr>
      </w:pPr>
      <w:r w:rsidRPr="00DC301A">
        <w:rPr>
          <w:rFonts w:hAnsi="Times New Roman" w:cs="Times New Roman"/>
          <w:b/>
          <w:color w:val="000000"/>
          <w:sz w:val="24"/>
          <w:szCs w:val="24"/>
          <w:lang w:val="ru-RU"/>
        </w:rPr>
        <w:t xml:space="preserve">4. </w:t>
      </w:r>
      <w:r w:rsidRPr="00DC301A">
        <w:rPr>
          <w:rFonts w:hAnsi="Times New Roman" w:cs="Times New Roman"/>
          <w:b/>
          <w:color w:val="000000"/>
          <w:sz w:val="24"/>
          <w:szCs w:val="24"/>
          <w:lang w:val="ru-RU"/>
        </w:rPr>
        <w:t>Права</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Комитета</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lastRenderedPageBreak/>
        <w:t xml:space="preserve">4.1. </w:t>
      </w:r>
      <w:r w:rsidR="005B2451" w:rsidRPr="00FA7F70">
        <w:rPr>
          <w:rFonts w:hAnsi="Times New Roman" w:cs="Times New Roman"/>
          <w:color w:val="000000"/>
          <w:sz w:val="24"/>
          <w:szCs w:val="24"/>
          <w:lang w:val="ru-RU"/>
        </w:rPr>
        <w:t>З</w:t>
      </w:r>
      <w:r w:rsidR="005B2451" w:rsidRPr="00FA7F70">
        <w:rPr>
          <w:rFonts w:hAnsi="Times New Roman" w:cs="Times New Roman"/>
          <w:color w:val="000000"/>
          <w:sz w:val="24"/>
          <w:szCs w:val="24"/>
          <w:lang w:val="ru-RU"/>
        </w:rPr>
        <w:t>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4.2. </w:t>
      </w:r>
      <w:r w:rsidR="005B2451" w:rsidRPr="00FA7F70">
        <w:rPr>
          <w:rFonts w:hAnsi="Times New Roman" w:cs="Times New Roman"/>
          <w:color w:val="000000"/>
          <w:sz w:val="24"/>
          <w:szCs w:val="24"/>
          <w:lang w:val="ru-RU"/>
        </w:rPr>
        <w:t>З</w:t>
      </w:r>
      <w:r w:rsidR="005B2451" w:rsidRPr="00FA7F70">
        <w:rPr>
          <w:rFonts w:hAnsi="Times New Roman" w:cs="Times New Roman"/>
          <w:color w:val="000000"/>
          <w:sz w:val="24"/>
          <w:szCs w:val="24"/>
          <w:lang w:val="ru-RU"/>
        </w:rPr>
        <w:t>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r w:rsidRPr="00DC301A">
        <w:rPr>
          <w:rFonts w:hAnsi="Times New Roman" w:cs="Times New Roman"/>
          <w:color w:val="000000"/>
          <w:sz w:val="24"/>
          <w:szCs w:val="24"/>
          <w:lang w:val="ru-RU"/>
        </w:rPr>
        <w:t>.</w:t>
      </w:r>
    </w:p>
    <w:p w:rsidR="009B348E" w:rsidRPr="00FA7F70"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4.</w:t>
      </w:r>
      <w:r w:rsidRPr="00DC301A">
        <w:rPr>
          <w:rFonts w:hAnsi="Times New Roman" w:cs="Times New Roman"/>
          <w:color w:val="000000"/>
          <w:sz w:val="24"/>
          <w:szCs w:val="24"/>
          <w:lang w:val="ru-RU"/>
        </w:rPr>
        <w:t xml:space="preserve">3. </w:t>
      </w:r>
      <w:r w:rsidR="00FA7F70" w:rsidRPr="00FA7F70">
        <w:rPr>
          <w:rFonts w:hAnsi="Times New Roman" w:cs="Times New Roman"/>
          <w:color w:val="000000"/>
          <w:sz w:val="24"/>
          <w:szCs w:val="24"/>
          <w:lang w:val="ru-RU"/>
        </w:rPr>
        <w:t>З</w:t>
      </w:r>
      <w:r w:rsidR="00FA7F70" w:rsidRPr="00FA7F70">
        <w:rPr>
          <w:rFonts w:hAnsi="Times New Roman" w:cs="Times New Roman"/>
          <w:color w:val="000000"/>
          <w:sz w:val="24"/>
          <w:szCs w:val="24"/>
          <w:lang w:val="ru-RU"/>
        </w:rPr>
        <w:t>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r w:rsidR="00FA7F70" w:rsidRPr="00FA7F70">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4.4. </w:t>
      </w:r>
      <w:r w:rsidR="00FA7F70" w:rsidRPr="00FA7F70">
        <w:rPr>
          <w:rFonts w:hAnsi="Times New Roman" w:cs="Times New Roman"/>
          <w:color w:val="000000"/>
          <w:sz w:val="24"/>
          <w:szCs w:val="24"/>
          <w:lang w:val="ru-RU"/>
        </w:rPr>
        <w:t>У</w:t>
      </w:r>
      <w:r w:rsidR="00FA7F70" w:rsidRPr="00FA7F70">
        <w:rPr>
          <w:rFonts w:hAnsi="Times New Roman" w:cs="Times New Roman"/>
          <w:color w:val="000000"/>
          <w:sz w:val="24"/>
          <w:szCs w:val="24"/>
          <w:lang w:val="ru-RU"/>
        </w:rPr>
        <w:t>частвовать в подготовке предложений к разделу коллективного договора (соглашения) по охране труда по вопросам, находящимся в компетенции Комитета</w:t>
      </w:r>
      <w:r w:rsidRPr="00FA7F70">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4.5. </w:t>
      </w:r>
      <w:r w:rsidR="00FA7F70" w:rsidRPr="00FA7F70">
        <w:rPr>
          <w:rFonts w:hAnsi="Times New Roman" w:cs="Times New Roman"/>
          <w:color w:val="000000"/>
          <w:sz w:val="24"/>
          <w:szCs w:val="24"/>
          <w:lang w:val="ru-RU"/>
        </w:rPr>
        <w:t>В</w:t>
      </w:r>
      <w:r w:rsidR="00FA7F70" w:rsidRPr="00FA7F70">
        <w:rPr>
          <w:rFonts w:hAnsi="Times New Roman" w:cs="Times New Roman"/>
          <w:color w:val="000000"/>
          <w:sz w:val="24"/>
          <w:szCs w:val="24"/>
          <w:lang w:val="ru-RU"/>
        </w:rPr>
        <w:t>носить работодателю предложения о стимулировании работников за активное участие в мероприятиях по улучшению условий и охраны труда</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4.6. </w:t>
      </w:r>
      <w:r w:rsidR="00FA7F70" w:rsidRPr="00FA7F70">
        <w:rPr>
          <w:rFonts w:hAnsi="Times New Roman" w:cs="Times New Roman"/>
          <w:color w:val="000000"/>
          <w:sz w:val="24"/>
          <w:szCs w:val="24"/>
          <w:lang w:val="ru-RU"/>
        </w:rPr>
        <w:t>С</w:t>
      </w:r>
      <w:r w:rsidR="00FA7F70" w:rsidRPr="00FA7F70">
        <w:rPr>
          <w:rFonts w:hAnsi="Times New Roman" w:cs="Times New Roman"/>
          <w:color w:val="000000"/>
          <w:sz w:val="24"/>
          <w:szCs w:val="24"/>
          <w:lang w:val="ru-RU"/>
        </w:rPr>
        <w:t>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4.7. </w:t>
      </w:r>
      <w:r w:rsidRPr="00DC301A">
        <w:rPr>
          <w:rFonts w:hAnsi="Times New Roman" w:cs="Times New Roman"/>
          <w:color w:val="000000"/>
          <w:sz w:val="24"/>
          <w:szCs w:val="24"/>
          <w:lang w:val="ru-RU"/>
        </w:rPr>
        <w:t>Члены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информируют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реже</w:t>
      </w:r>
      <w:r w:rsidRPr="00DC301A">
        <w:rPr>
          <w:rFonts w:hAnsi="Times New Roman" w:cs="Times New Roman"/>
          <w:color w:val="000000"/>
          <w:sz w:val="24"/>
          <w:szCs w:val="24"/>
          <w:lang w:val="ru-RU"/>
        </w:rPr>
        <w:t xml:space="preserve"> ____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____</w:t>
      </w:r>
      <w:r w:rsidRPr="00DC301A">
        <w:rPr>
          <w:rFonts w:hAnsi="Times New Roman" w:cs="Times New Roman"/>
          <w:color w:val="000000"/>
          <w:sz w:val="24"/>
          <w:szCs w:val="24"/>
          <w:lang w:val="ru-RU"/>
        </w:rPr>
        <w:t>выборный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первичной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профсоюзной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или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собрание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работников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проделанной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работе</w:t>
      </w:r>
      <w:r w:rsidRPr="00DC301A">
        <w:rPr>
          <w:rFonts w:hAnsi="Times New Roman" w:cs="Times New Roman"/>
          <w:color w:val="000000"/>
          <w:sz w:val="24"/>
          <w:szCs w:val="24"/>
          <w:lang w:val="ru-RU"/>
        </w:rPr>
        <w:t>.</w:t>
      </w:r>
    </w:p>
    <w:p w:rsidR="009B348E"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4.8. </w:t>
      </w:r>
      <w:r w:rsidRPr="00DC301A">
        <w:rPr>
          <w:rFonts w:hAnsi="Times New Roman" w:cs="Times New Roman"/>
          <w:color w:val="000000"/>
          <w:sz w:val="24"/>
          <w:szCs w:val="24"/>
          <w:lang w:val="ru-RU"/>
        </w:rPr>
        <w:t>Выборный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перв</w:t>
      </w:r>
      <w:r w:rsidRPr="00DC301A">
        <w:rPr>
          <w:rFonts w:hAnsi="Times New Roman" w:cs="Times New Roman"/>
          <w:color w:val="000000"/>
          <w:sz w:val="24"/>
          <w:szCs w:val="24"/>
          <w:lang w:val="ru-RU"/>
        </w:rPr>
        <w:t>ичной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профсоюзной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или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собрание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работников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вправе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отзывать</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из</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своих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представителей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выдвигать</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его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состав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новых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представителей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вправе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своим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решением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отзывать</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своих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представителей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из</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назначать</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вместо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них</w:t>
      </w:r>
      <w:r w:rsidRPr="00DC301A">
        <w:rPr>
          <w:lang w:val="ru-RU"/>
        </w:rPr>
        <w:br/>
      </w:r>
      <w:r w:rsidRPr="00DC301A">
        <w:rPr>
          <w:rFonts w:hAnsi="Times New Roman" w:cs="Times New Roman"/>
          <w:color w:val="000000"/>
          <w:sz w:val="24"/>
          <w:szCs w:val="24"/>
          <w:lang w:val="ru-RU"/>
        </w:rPr>
        <w:t>новых</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представителей</w:t>
      </w:r>
      <w:r w:rsidRPr="00DC301A">
        <w:rPr>
          <w:rFonts w:hAnsi="Times New Roman" w:cs="Times New Roman"/>
          <w:color w:val="000000"/>
          <w:sz w:val="24"/>
          <w:szCs w:val="24"/>
          <w:lang w:val="ru-RU"/>
        </w:rPr>
        <w:t>.</w:t>
      </w:r>
    </w:p>
    <w:p w:rsidR="00FA7F70" w:rsidRPr="00DC301A" w:rsidRDefault="00FA7F70" w:rsidP="00DC301A">
      <w:pPr>
        <w:jc w:val="both"/>
        <w:rPr>
          <w:rFonts w:hAnsi="Times New Roman" w:cs="Times New Roman"/>
          <w:color w:val="000000"/>
          <w:sz w:val="24"/>
          <w:szCs w:val="24"/>
          <w:lang w:val="ru-RU"/>
        </w:rPr>
      </w:pPr>
    </w:p>
    <w:p w:rsidR="009B348E" w:rsidRPr="00DC301A" w:rsidRDefault="00F0079B" w:rsidP="00DC301A">
      <w:pPr>
        <w:jc w:val="center"/>
        <w:rPr>
          <w:rFonts w:hAnsi="Times New Roman" w:cs="Times New Roman"/>
          <w:b/>
          <w:color w:val="000000"/>
          <w:sz w:val="24"/>
          <w:szCs w:val="24"/>
          <w:lang w:val="ru-RU"/>
        </w:rPr>
      </w:pPr>
      <w:r w:rsidRPr="00DC301A">
        <w:rPr>
          <w:rFonts w:hAnsi="Times New Roman" w:cs="Times New Roman"/>
          <w:b/>
          <w:color w:val="000000"/>
          <w:sz w:val="24"/>
          <w:szCs w:val="24"/>
          <w:lang w:val="ru-RU"/>
        </w:rPr>
        <w:t xml:space="preserve">5. </w:t>
      </w:r>
      <w:r w:rsidRPr="00DC301A">
        <w:rPr>
          <w:rFonts w:hAnsi="Times New Roman" w:cs="Times New Roman"/>
          <w:b/>
          <w:color w:val="000000"/>
          <w:sz w:val="24"/>
          <w:szCs w:val="24"/>
          <w:lang w:val="ru-RU"/>
        </w:rPr>
        <w:t>Заключительные</w:t>
      </w:r>
      <w:r w:rsidRPr="00DC301A">
        <w:rPr>
          <w:rFonts w:hAnsi="Times New Roman" w:cs="Times New Roman"/>
          <w:b/>
          <w:color w:val="000000"/>
          <w:sz w:val="24"/>
          <w:szCs w:val="24"/>
          <w:lang w:val="ru-RU"/>
        </w:rPr>
        <w:t xml:space="preserve"> </w:t>
      </w:r>
      <w:r w:rsidRPr="00DC301A">
        <w:rPr>
          <w:rFonts w:hAnsi="Times New Roman" w:cs="Times New Roman"/>
          <w:b/>
          <w:color w:val="000000"/>
          <w:sz w:val="24"/>
          <w:szCs w:val="24"/>
          <w:lang w:val="ru-RU"/>
        </w:rPr>
        <w:t>положения</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5.1. </w:t>
      </w:r>
      <w:r w:rsidRPr="00DC301A">
        <w:rPr>
          <w:rFonts w:hAnsi="Times New Roman" w:cs="Times New Roman"/>
          <w:color w:val="000000"/>
          <w:sz w:val="24"/>
          <w:szCs w:val="24"/>
          <w:lang w:val="ru-RU"/>
        </w:rPr>
        <w:t>Настоящее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Положение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утверждается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приказом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руководителя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учетом</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мнения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выборного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профсоюзного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или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уполномоченного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работниками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пред</w:t>
      </w:r>
      <w:r w:rsidRPr="00DC301A">
        <w:rPr>
          <w:rFonts w:hAnsi="Times New Roman" w:cs="Times New Roman"/>
          <w:color w:val="000000"/>
          <w:sz w:val="24"/>
          <w:szCs w:val="24"/>
          <w:lang w:val="ru-RU"/>
        </w:rPr>
        <w:t>ставительного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вступает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силу</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с</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момента</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его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утверждения</w:t>
      </w:r>
      <w:r w:rsidRPr="00DC301A">
        <w:rPr>
          <w:rFonts w:hAnsi="Times New Roman" w:cs="Times New Roman"/>
          <w:color w:val="000000"/>
          <w:sz w:val="24"/>
          <w:szCs w:val="24"/>
          <w:lang w:val="ru-RU"/>
        </w:rPr>
        <w:t>.</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t xml:space="preserve">5.2. </w:t>
      </w:r>
      <w:r w:rsidRPr="00DC301A">
        <w:rPr>
          <w:rFonts w:hAnsi="Times New Roman" w:cs="Times New Roman"/>
          <w:color w:val="000000"/>
          <w:sz w:val="24"/>
          <w:szCs w:val="24"/>
          <w:lang w:val="ru-RU"/>
        </w:rPr>
        <w:t>Решение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внесении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изменений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или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дополнений</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в</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Положение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организации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принимается</w:t>
      </w:r>
      <w:r w:rsidRPr="00DC301A">
        <w:rPr>
          <w:rFonts w:hAnsi="Times New Roman" w:cs="Times New Roman"/>
          <w:color w:val="000000"/>
          <w:sz w:val="24"/>
          <w:szCs w:val="24"/>
          <w:lang w:val="ru-RU"/>
        </w:rPr>
        <w:t xml:space="preserve"> ____________________________.</w:t>
      </w:r>
    </w:p>
    <w:p w:rsidR="009B348E" w:rsidRPr="00DC301A" w:rsidRDefault="00F0079B" w:rsidP="00DC301A">
      <w:pPr>
        <w:jc w:val="both"/>
        <w:rPr>
          <w:rFonts w:hAnsi="Times New Roman" w:cs="Times New Roman"/>
          <w:color w:val="000000"/>
          <w:sz w:val="24"/>
          <w:szCs w:val="24"/>
          <w:lang w:val="ru-RU"/>
        </w:rPr>
      </w:pPr>
      <w:r w:rsidRPr="00DC301A">
        <w:rPr>
          <w:rFonts w:hAnsi="Times New Roman" w:cs="Times New Roman"/>
          <w:color w:val="000000"/>
          <w:sz w:val="24"/>
          <w:szCs w:val="24"/>
          <w:lang w:val="ru-RU"/>
        </w:rPr>
        <w:lastRenderedPageBreak/>
        <w:t xml:space="preserve">5.3. </w:t>
      </w:r>
      <w:r w:rsidRPr="00DC301A">
        <w:rPr>
          <w:rFonts w:hAnsi="Times New Roman" w:cs="Times New Roman"/>
          <w:color w:val="000000"/>
          <w:sz w:val="24"/>
          <w:szCs w:val="24"/>
          <w:lang w:val="ru-RU"/>
        </w:rPr>
        <w:t>Настоящее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Положение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действует</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до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принятия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нового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Положения</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Комитете</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или</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отмены</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настоящего</w:t>
      </w:r>
      <w:r w:rsidRPr="00DC301A">
        <w:rPr>
          <w:rFonts w:hAnsi="Times New Roman" w:cs="Times New Roman"/>
          <w:color w:val="000000"/>
          <w:sz w:val="24"/>
          <w:szCs w:val="24"/>
          <w:lang w:val="ru-RU"/>
        </w:rPr>
        <w:t xml:space="preserve"> </w:t>
      </w:r>
      <w:r w:rsidRPr="00DC301A">
        <w:rPr>
          <w:rFonts w:hAnsi="Times New Roman" w:cs="Times New Roman"/>
          <w:color w:val="000000"/>
          <w:sz w:val="24"/>
          <w:szCs w:val="24"/>
          <w:lang w:val="ru-RU"/>
        </w:rPr>
        <w:t>Положения</w:t>
      </w:r>
      <w:r w:rsidRPr="00DC301A">
        <w:rPr>
          <w:rFonts w:hAnsi="Times New Roman" w:cs="Times New Roman"/>
          <w:color w:val="000000"/>
          <w:sz w:val="24"/>
          <w:szCs w:val="24"/>
          <w:lang w:val="ru-RU"/>
        </w:rPr>
        <w:t>.</w:t>
      </w:r>
    </w:p>
    <w:sectPr w:rsidR="009B348E" w:rsidRPr="00DC301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A340B"/>
    <w:rsid w:val="002D33B1"/>
    <w:rsid w:val="002D3591"/>
    <w:rsid w:val="003514A0"/>
    <w:rsid w:val="004F7E17"/>
    <w:rsid w:val="005A05CE"/>
    <w:rsid w:val="005B2451"/>
    <w:rsid w:val="00653AF6"/>
    <w:rsid w:val="009B348E"/>
    <w:rsid w:val="00B73A5A"/>
    <w:rsid w:val="00DC301A"/>
    <w:rsid w:val="00E438A1"/>
    <w:rsid w:val="00F0079B"/>
    <w:rsid w:val="00F01E19"/>
    <w:rsid w:val="00FA7F70"/>
    <w:rsid w:val="00FF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Чуянова Наталья Александровна</cp:lastModifiedBy>
  <cp:revision>2</cp:revision>
  <dcterms:created xsi:type="dcterms:W3CDTF">2021-12-27T10:56:00Z</dcterms:created>
  <dcterms:modified xsi:type="dcterms:W3CDTF">2021-12-27T10:56:00Z</dcterms:modified>
</cp:coreProperties>
</file>